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DC" w:rsidRPr="0000570F" w:rsidRDefault="000138DC" w:rsidP="000138DC">
      <w:pPr>
        <w:spacing w:before="150" w:after="150" w:line="300" w:lineRule="atLeast"/>
        <w:jc w:val="both"/>
        <w:outlineLvl w:val="0"/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</w:pPr>
      <w:r w:rsidRPr="000138DC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 xml:space="preserve">Wood </w:t>
      </w:r>
      <w:proofErr w:type="spellStart"/>
      <w:r w:rsidRPr="000138DC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Cabrio</w:t>
      </w:r>
      <w:proofErr w:type="spellEnd"/>
    </w:p>
    <w:p w:rsidR="000138DC" w:rsidRPr="0000570F" w:rsidRDefault="000138DC" w:rsidP="000138DC">
      <w:pPr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</w:pPr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Il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construit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entièrement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acier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inox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doté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deux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niveaux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cuisson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gril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pour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viande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acier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inox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304 et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tiroir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ramasse-cendres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;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posé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sur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chariot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peut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être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employé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comme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chauffe-plats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Le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combustible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utilisé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bien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charbon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: le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premier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donne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parfum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particulier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aux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aliments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change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selon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utilisé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(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consommation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par heure : 2/3 kg),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alors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deuxième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plus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pratique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rapide à </w:t>
      </w:r>
      <w:proofErr w:type="spellStart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brûler</w:t>
      </w:r>
      <w:proofErr w:type="spellEnd"/>
      <w:r w:rsidRPr="000138DC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.</w:t>
      </w:r>
    </w:p>
    <w:p w:rsidR="000138DC" w:rsidRPr="000138DC" w:rsidRDefault="000138DC" w:rsidP="000138DC">
      <w:pPr>
        <w:spacing w:after="15" w:line="300" w:lineRule="atLeast"/>
        <w:jc w:val="both"/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706"/>
      </w:tblGrid>
      <w:tr w:rsidR="000138DC" w:rsidRPr="000138DC" w:rsidTr="000138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LIVELLI_DI_COTTURA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</w:t>
            </w:r>
          </w:p>
        </w:tc>
      </w:tr>
      <w:tr w:rsidR="000138DC" w:rsidRPr="000138DC" w:rsidTr="000138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STRUTTURA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Acciaio</w:t>
            </w:r>
            <w:proofErr w:type="spellEnd"/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inox 304</w:t>
            </w:r>
          </w:p>
        </w:tc>
      </w:tr>
      <w:tr w:rsidR="000138DC" w:rsidRPr="000138DC" w:rsidTr="000138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COMBUSTIBILE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Legna</w:t>
            </w:r>
            <w:proofErr w:type="spellEnd"/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/</w:t>
            </w:r>
            <w:proofErr w:type="spellStart"/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Carbonella</w:t>
            </w:r>
            <w:proofErr w:type="spellEnd"/>
          </w:p>
        </w:tc>
      </w:tr>
      <w:tr w:rsidR="000138DC" w:rsidRPr="000138DC" w:rsidTr="000138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CONSUMO_LEGNA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2/3 kg</w:t>
            </w:r>
          </w:p>
        </w:tc>
      </w:tr>
      <w:tr w:rsidR="000138DC" w:rsidRPr="000138DC" w:rsidTr="000138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GRIGLIA_COTTURA_CARNE_ACCIAIO_INOX_304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52x35 cm</w:t>
            </w:r>
          </w:p>
        </w:tc>
      </w:tr>
      <w:tr w:rsidR="000138DC" w:rsidRPr="000138DC" w:rsidTr="000138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DIMENSIONI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63x66x105 cm</w:t>
            </w:r>
          </w:p>
        </w:tc>
      </w:tr>
      <w:tr w:rsidR="000138DC" w:rsidRPr="000138DC" w:rsidTr="000138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8DC" w:rsidRPr="000138DC" w:rsidRDefault="000138DC" w:rsidP="000138D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138D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75 Kg</w:t>
            </w:r>
          </w:p>
        </w:tc>
      </w:tr>
    </w:tbl>
    <w:p w:rsidR="0094704A" w:rsidRDefault="0000570F">
      <w:pPr>
        <w:rPr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6E6E6E"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 wp14:anchorId="1FD06587" wp14:editId="18D3A8D0">
            <wp:simplePos x="0" y="0"/>
            <wp:positionH relativeFrom="column">
              <wp:posOffset>3067050</wp:posOffset>
            </wp:positionH>
            <wp:positionV relativeFrom="paragraph">
              <wp:posOffset>14605</wp:posOffset>
            </wp:positionV>
            <wp:extent cx="4117975" cy="6486525"/>
            <wp:effectExtent l="0" t="0" r="0" b="9525"/>
            <wp:wrapNone/>
            <wp:docPr id="1" name="Image 1" descr="FILE_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ISEG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0F" w:rsidRDefault="0000570F">
      <w:pPr>
        <w:rPr>
          <w:sz w:val="24"/>
          <w:szCs w:val="24"/>
        </w:rPr>
      </w:pPr>
    </w:p>
    <w:p w:rsidR="000138DC" w:rsidRPr="000138DC" w:rsidRDefault="0000570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0E9DE4DB" wp14:editId="5A6160D3">
            <wp:simplePos x="0" y="0"/>
            <wp:positionH relativeFrom="column">
              <wp:posOffset>-285750</wp:posOffset>
            </wp:positionH>
            <wp:positionV relativeFrom="paragraph">
              <wp:posOffset>718820</wp:posOffset>
            </wp:positionV>
            <wp:extent cx="3379723" cy="3886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AB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723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8DC" w:rsidRPr="000138DC" w:rsidSect="0000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136"/>
    <w:multiLevelType w:val="multilevel"/>
    <w:tmpl w:val="A71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0558E"/>
    <w:multiLevelType w:val="multilevel"/>
    <w:tmpl w:val="E60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C"/>
    <w:rsid w:val="0000570F"/>
    <w:rsid w:val="000138DC"/>
    <w:rsid w:val="0094704A"/>
    <w:rsid w:val="00B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898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1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9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7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479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6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10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08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53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Home Energy</dc:creator>
  <cp:lastModifiedBy>Eco Home Energy</cp:lastModifiedBy>
  <cp:revision>2</cp:revision>
  <dcterms:created xsi:type="dcterms:W3CDTF">2014-03-20T09:59:00Z</dcterms:created>
  <dcterms:modified xsi:type="dcterms:W3CDTF">2014-03-20T15:53:00Z</dcterms:modified>
</cp:coreProperties>
</file>